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84"/>
        <w:gridCol w:w="2275"/>
        <w:gridCol w:w="2279"/>
        <w:gridCol w:w="2363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1469471780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73167590"/>
            </w:pPr>
            <w:r>
              <w:t>Öğretim Üyesi (Profesör, Doçent Doktor, Doktor Öğretim Üyesi)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81458" w:rsidRDefault="00DD500F">
            <w:pPr>
              <w:divId w:val="393508543"/>
            </w:pPr>
            <w:r>
              <w:t>Dekan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955256153"/>
            </w:pPr>
            <w:r>
              <w:rPr>
                <w:color w:val="000000"/>
              </w:rPr>
              <w:t>Araştırma Görevlileri</w:t>
            </w:r>
          </w:p>
          <w:p w:rsidR="00D81458" w:rsidRDefault="00DD500F">
            <w:pPr>
              <w:pStyle w:val="NormalWeb"/>
              <w:divId w:val="955256153"/>
            </w:pPr>
            <w:r>
              <w:rPr>
                <w:color w:val="000000"/>
              </w:rPr>
              <w:t>Diğer Öğretim Yardımcıları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632442593"/>
            </w:pPr>
            <w:r>
              <w:t>Öğretim Üyeleri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964240497"/>
            </w:pPr>
            <w:r>
              <w:rPr>
                <w:color w:val="1A1A1A"/>
              </w:rPr>
              <w:t xml:space="preserve">İzmir </w:t>
            </w:r>
            <w:r>
              <w:t>Kâtip Çelebi Üniversitesi</w:t>
            </w:r>
            <w:r>
              <w:rPr>
                <w:color w:val="1A1A1A"/>
              </w:rPr>
              <w:t xml:space="preserve"> üst yönetimi tarafından belirlenen amaç ve ilkelere uygun olarak; Fakültenin vizyonu, misyonu doğrultusunda eğitim ve öğretimi gerçekleştirmek için gerekli tüm faaliyetlerin yürütülmesi amacıyla çalışmaları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jc w:val="both"/>
              <w:divId w:val="239952185"/>
            </w:pPr>
            <w:r>
              <w:t> </w:t>
            </w:r>
          </w:p>
          <w:p w:rsidR="00D81458" w:rsidRDefault="00DD500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39952185"/>
            </w:pPr>
            <w:r>
              <w:t>Mevcut potansiyelinin tümünü kullanarak Fakülte ve bulunduğu bölümün amaç ve hedeflerine ulaşmaya çalışmak.</w:t>
            </w:r>
          </w:p>
          <w:p w:rsidR="00D81458" w:rsidRDefault="00DD500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39952185"/>
            </w:pPr>
            <w:r>
              <w:t>Sorumlusu olduğu dersler ve laboratuvar için Fakülte Dekanının talep ettiği bilgileri ve dokümanları vermek.</w:t>
            </w:r>
          </w:p>
          <w:p w:rsidR="00D81458" w:rsidRDefault="00DD500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39952185"/>
            </w:pPr>
            <w:r>
              <w:t>Kendini sürekli geliştirir; yabancı dil ve akademik bilgi seviyesi ile entelektüel donanımını geliştirme; ders dışı üniversite etkinlikleri düzenleme ve düzenlenen faaliyetlere katkı sağlama; sosyal sorumluluk projeleri yapma, topluma önder ve öğrencilerine yararlı olma çabası içinde olmak.</w:t>
            </w:r>
          </w:p>
          <w:p w:rsidR="00D81458" w:rsidRDefault="00DD500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39952185"/>
            </w:pPr>
            <w:r>
              <w:t>Yüksek Öğretim Kanunu ve Yönetmeliklerinde belirtilen diğer görevleri yapmak.</w:t>
            </w:r>
          </w:p>
          <w:p w:rsidR="00D81458" w:rsidRDefault="00DD500F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39952185"/>
            </w:pPr>
            <w:r>
              <w:t>Dekan’ ın ve yetkili organların verdiği görevleri yapmak.</w:t>
            </w:r>
          </w:p>
          <w:p w:rsidR="00D81458" w:rsidRDefault="00DD500F">
            <w:pPr>
              <w:pStyle w:val="NormalWeb"/>
              <w:divId w:val="239952185"/>
              <w:rPr>
                <w:rFonts w:eastAsiaTheme="minorEastAsia"/>
              </w:rPr>
            </w:pPr>
            <w:r>
              <w:rPr>
                <w:rStyle w:val="Gl"/>
                <w:color w:val="000000"/>
              </w:rPr>
              <w:lastRenderedPageBreak/>
              <w:t>Öğretim Üyesi</w:t>
            </w:r>
            <w:r>
              <w:t xml:space="preserve">, yukarıda yazılı olan bütün bu görevleri kanunlara ve yönetmeliklere uygun olarak yerine getirirken, </w:t>
            </w:r>
            <w:r>
              <w:rPr>
                <w:rStyle w:val="Gl"/>
                <w:color w:val="000000"/>
              </w:rPr>
              <w:t xml:space="preserve">Bölüm Başkanlarına </w:t>
            </w:r>
            <w:r>
              <w:t>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127506539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="00D81458" w:rsidRDefault="00DD500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127506539"/>
            </w:pPr>
            <w:r>
              <w:rPr>
                <w:color w:val="1A1A1A"/>
              </w:rPr>
              <w:t>Faaliyetlerin gerçekleştirilmesi için gerekli araç ve gereci kullanabilmek.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81458" w:rsidRDefault="00DD500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47995524"/>
            </w:pPr>
            <w:r>
              <w:rPr>
                <w:color w:val="1A1A1A"/>
              </w:rPr>
              <w:t>2547 Sayılı Yüksek Öğretim Kanunu’na tabi olmak.</w:t>
            </w:r>
          </w:p>
          <w:p w:rsidR="00D81458" w:rsidRDefault="00DD500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47995524"/>
            </w:pPr>
            <w:r>
              <w:rPr>
                <w:color w:val="1A1A1A"/>
              </w:rPr>
              <w:t>657 Sayılı Devlet Memurları Kanunu’na tabi olmak.</w:t>
            </w:r>
          </w:p>
          <w:p w:rsidR="00D81458" w:rsidRDefault="00DD500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47995524"/>
            </w:pPr>
            <w:r>
              <w:rPr>
                <w:color w:val="1A1A1A"/>
              </w:rPr>
              <w:t>Doktora çalışmalarını başarı ile tamamlamış olmak.</w:t>
            </w:r>
          </w:p>
          <w:p w:rsidR="00D81458" w:rsidRDefault="00DD500F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47995524"/>
            </w:pPr>
            <w:r>
              <w:rPr>
                <w:color w:val="1A1A1A"/>
              </w:rP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81458" w:rsidRDefault="00DD500F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divId w:val="1101297077"/>
            </w:pPr>
            <w:r>
              <w:rPr>
                <w:color w:val="060606"/>
              </w:rPr>
              <w:t xml:space="preserve">İleri düzey </w:t>
            </w:r>
            <w:r>
              <w:rPr>
                <w:color w:val="000000"/>
              </w:rPr>
              <w:t>İngilizce</w:t>
            </w:r>
          </w:p>
          <w:p w:rsidR="00D81458" w:rsidRDefault="00DD500F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divId w:val="1101297077"/>
            </w:pPr>
            <w:r>
              <w:rPr>
                <w:color w:val="060606"/>
              </w:rPr>
              <w:t>Ofis programlarını etkin kullanabilme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D81458" w:rsidRDefault="00DD500F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915433441"/>
            </w:pPr>
            <w:r>
              <w:rPr>
                <w:color w:val="1A1A1A"/>
              </w:rPr>
              <w:t>Faaliyetlerini en iyi şekilde sürdürebilmesi için gerekli karar verme ve sorun çözme niteliklerine sahip olmak.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divId w:val="612635487"/>
            </w:pPr>
            <w:r>
              <w:t xml:space="preserve">Ana bilgisayar, iletişim ve ağ güvenlik cihazları ile işletim sistem yazılımlarını etkin kullanabilme ve teknolojisini takip edebilme </w:t>
            </w:r>
            <w:r>
              <w:br/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İleri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812983451"/>
            </w:pPr>
            <w:r>
              <w:t>Dekan, Dekan Yardımcısı, Bölüm Başkanı ve Anabilim Dalı Başkanına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D81458" w:rsidRDefault="00DD500F">
            <w:pPr>
              <w:pStyle w:val="NormalWeb"/>
              <w:divId w:val="1712799365"/>
            </w:pPr>
            <w:r>
              <w:rPr>
                <w:color w:val="060606"/>
              </w:rPr>
              <w:t>2547 Sayılı YÖK Kanunu</w:t>
            </w:r>
          </w:p>
          <w:p w:rsidR="00D81458" w:rsidRDefault="00DD500F">
            <w:pPr>
              <w:pStyle w:val="NormalWeb"/>
              <w:divId w:val="1712799365"/>
            </w:pPr>
            <w:r>
              <w:rPr>
                <w:color w:val="333333"/>
              </w:rP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D81458" w:rsidRDefault="00DD500F">
            <w:pPr>
              <w:divId w:val="219946473"/>
            </w:pPr>
            <w:r>
              <w:t>Dekan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eec1e5391443482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02" w:rsidRDefault="009F0D02">
      <w:r>
        <w:separator/>
      </w:r>
    </w:p>
  </w:endnote>
  <w:endnote w:type="continuationSeparator" w:id="0">
    <w:p w:rsidR="009F0D02" w:rsidRDefault="009F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D81458" w:rsidRDefault="00D81458"/>
  <w:p w:rsidR="00164C17" w:rsidRDefault="00DD500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02" w:rsidRDefault="009F0D02">
      <w:r>
        <w:separator/>
      </w:r>
    </w:p>
  </w:footnote>
  <w:footnote w:type="continuationSeparator" w:id="0">
    <w:p w:rsidR="009F0D02" w:rsidRDefault="009F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5B5B88" w:rsidTr="005E7CE2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5B5B88" w:rsidP="005B5B88" w:rsidRDefault="005B5B88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6E11B3B7" wp14:anchorId="6153FCAF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5B5B88" w:rsidP="005B5B88" w:rsidRDefault="005B5B88">
          <w:pPr>
            <w:jc w:val="center"/>
            <w:rPr>
              <w:b/>
              <w:sz w:val="18"/>
              <w:szCs w:val="18"/>
            </w:rPr>
          </w:pPr>
        </w:p>
        <w:p w:rsidR="005B5B88" w:rsidP="005B5B88" w:rsidRDefault="005B5B88">
          <w:pPr>
            <w:jc w:val="center"/>
            <w:rPr>
              <w:b/>
              <w:sz w:val="18"/>
              <w:szCs w:val="18"/>
            </w:rPr>
          </w:pPr>
        </w:p>
        <w:p w:rsidR="005B5B88" w:rsidP="005B5B88" w:rsidRDefault="005B5B88">
          <w:pPr>
            <w:jc w:val="center"/>
            <w:rPr>
              <w:b/>
              <w:sz w:val="18"/>
              <w:szCs w:val="18"/>
            </w:rPr>
          </w:pPr>
        </w:p>
        <w:p w:rsidR="005B5B88" w:rsidP="005B5B88" w:rsidRDefault="005B5B88">
          <w:pPr>
            <w:jc w:val="center"/>
            <w:rPr>
              <w:b/>
              <w:sz w:val="18"/>
              <w:szCs w:val="18"/>
            </w:rPr>
          </w:pPr>
        </w:p>
        <w:p w:rsidRPr="00C9557A" w:rsidR="005B5B88" w:rsidP="005B5B88" w:rsidRDefault="005B5B8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5B5B88" w:rsidP="005B5B88" w:rsidRDefault="005B5B88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5B5B88" w:rsidP="005B5B88" w:rsidRDefault="005B5B8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5B5B88" w:rsidP="005B5B88" w:rsidRDefault="005B5B8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5B5B88" w:rsidP="005B5B88" w:rsidRDefault="005B5B8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5B5B88" w:rsidP="005B5B88" w:rsidRDefault="005B5B88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287422" wp14:editId="02FC118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5B5B88" w:rsidTr="005E7CE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5B88" w:rsidP="005B5B88" w:rsidRDefault="005B5B88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5B5B88" w:rsidP="005B5B88" w:rsidRDefault="005B5B88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ÜYESİ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B5B88" w:rsidP="005B5B88" w:rsidRDefault="005B5B88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GT/TURF/04</w:t>
          </w:r>
        </w:p>
      </w:tc>
    </w:tr>
    <w:tr w:rsidRPr="006A0EAB" w:rsidR="005B5B88" w:rsidTr="005E7CE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5B88" w:rsidP="005B5B88" w:rsidRDefault="005B5B8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B5B88" w:rsidP="005B5B88" w:rsidRDefault="005B5B8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5B5B88" w:rsidP="005B5B88" w:rsidRDefault="005B5B8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21.08.2017</w:t>
          </w:r>
        </w:p>
      </w:tc>
    </w:tr>
    <w:tr w:rsidRPr="006A0EAB" w:rsidR="005B5B88" w:rsidTr="005E7CE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5B88" w:rsidP="005B5B88" w:rsidRDefault="005B5B8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B5B88" w:rsidP="005B5B88" w:rsidRDefault="005B5B8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5B5B88" w:rsidP="005B5B88" w:rsidRDefault="005B5B8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05/3.10.2023</w:t>
          </w:r>
        </w:p>
      </w:tc>
    </w:tr>
    <w:tr w:rsidRPr="006A0EAB" w:rsidR="005B5B88" w:rsidTr="005E7CE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B5B88" w:rsidP="005B5B88" w:rsidRDefault="005B5B8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B5B88" w:rsidP="005B5B88" w:rsidRDefault="005B5B8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B5B88" w:rsidP="005B5B88" w:rsidRDefault="005B5B8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C6AB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C6AB4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5939"/>
    <w:multiLevelType w:val="multilevel"/>
    <w:tmpl w:val="653C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36161"/>
    <w:multiLevelType w:val="multilevel"/>
    <w:tmpl w:val="07E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D64F3"/>
    <w:multiLevelType w:val="multilevel"/>
    <w:tmpl w:val="1228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25F4F"/>
    <w:multiLevelType w:val="multilevel"/>
    <w:tmpl w:val="415C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7249D"/>
    <w:multiLevelType w:val="multilevel"/>
    <w:tmpl w:val="ABC8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0"/>
  </w:num>
  <w:num w:numId="4">
    <w:abstractNumId w:val="12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6"/>
  </w:num>
  <w:num w:numId="10">
    <w:abstractNumId w:val="11"/>
  </w:num>
  <w:num w:numId="11">
    <w:abstractNumId w:val="25"/>
  </w:num>
  <w:num w:numId="12">
    <w:abstractNumId w:val="31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9"/>
  </w:num>
  <w:num w:numId="18">
    <w:abstractNumId w:val="17"/>
  </w:num>
  <w:num w:numId="19">
    <w:abstractNumId w:val="26"/>
  </w:num>
  <w:num w:numId="20">
    <w:abstractNumId w:val="13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4"/>
  </w:num>
  <w:num w:numId="28">
    <w:abstractNumId w:val="23"/>
  </w:num>
  <w:num w:numId="29">
    <w:abstractNumId w:val="2"/>
  </w:num>
  <w:num w:numId="30">
    <w:abstractNumId w:val="24"/>
  </w:num>
  <w:num w:numId="31">
    <w:abstractNumId w:val="15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0843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C6AB4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261C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B5B88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0D02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81458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500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eec1e5391443482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6BD8-7489-43E5-95A9-8A974564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Üyesi Görev Tanımı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2023-10-03T08:12:00Z</dcterms:created>
  <dcterms:modified xsi:type="dcterms:W3CDTF">2023-10-03T08:12:00Z</dcterms:modified>
</cp:coreProperties>
</file>